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83E" w:rsidRDefault="00F84A75" w:rsidP="003F083E">
      <w:pPr>
        <w:jc w:val="center"/>
        <w:rPr>
          <w:rFonts w:ascii="黑体" w:eastAsia="黑体" w:hAnsi="黑体" w:hint="eastAsia"/>
          <w:sz w:val="44"/>
          <w:szCs w:val="44"/>
        </w:rPr>
      </w:pPr>
      <w:r w:rsidRPr="003F083E">
        <w:rPr>
          <w:rFonts w:ascii="黑体" w:eastAsia="黑体" w:hAnsi="黑体" w:hint="eastAsia"/>
          <w:sz w:val="44"/>
          <w:szCs w:val="44"/>
        </w:rPr>
        <w:t>机关党总支第十</w:t>
      </w:r>
      <w:r w:rsidR="003F083E">
        <w:rPr>
          <w:rFonts w:ascii="黑体" w:eastAsia="黑体" w:hAnsi="黑体" w:hint="eastAsia"/>
          <w:sz w:val="44"/>
          <w:szCs w:val="44"/>
        </w:rPr>
        <w:t>党支部</w:t>
      </w:r>
      <w:r w:rsidRPr="003F083E">
        <w:rPr>
          <w:rFonts w:ascii="黑体" w:eastAsia="黑体" w:hAnsi="黑体" w:hint="eastAsia"/>
          <w:sz w:val="44"/>
          <w:szCs w:val="44"/>
        </w:rPr>
        <w:t>集中</w:t>
      </w:r>
      <w:r w:rsidR="003F083E">
        <w:rPr>
          <w:rFonts w:ascii="黑体" w:eastAsia="黑体" w:hAnsi="黑体" w:hint="eastAsia"/>
          <w:sz w:val="44"/>
          <w:szCs w:val="44"/>
        </w:rPr>
        <w:t>组织</w:t>
      </w:r>
      <w:r w:rsidRPr="003F083E">
        <w:rPr>
          <w:rFonts w:ascii="黑体" w:eastAsia="黑体" w:hAnsi="黑体" w:hint="eastAsia"/>
          <w:sz w:val="44"/>
          <w:szCs w:val="44"/>
        </w:rPr>
        <w:t>学习</w:t>
      </w:r>
    </w:p>
    <w:p w:rsidR="00F84A75" w:rsidRPr="003F083E" w:rsidRDefault="00F84A75" w:rsidP="003F083E">
      <w:pPr>
        <w:jc w:val="center"/>
        <w:rPr>
          <w:rFonts w:ascii="黑体" w:eastAsia="黑体" w:hAnsi="黑体"/>
          <w:sz w:val="44"/>
          <w:szCs w:val="44"/>
        </w:rPr>
      </w:pPr>
      <w:r w:rsidRPr="003F083E">
        <w:rPr>
          <w:rFonts w:ascii="黑体" w:eastAsia="黑体" w:hAnsi="黑体" w:hint="eastAsia"/>
          <w:sz w:val="44"/>
          <w:szCs w:val="44"/>
        </w:rPr>
        <w:t>习总书记“七一”</w:t>
      </w:r>
      <w:r w:rsidR="003F083E">
        <w:rPr>
          <w:rFonts w:ascii="黑体" w:eastAsia="黑体" w:hAnsi="黑体" w:hint="eastAsia"/>
          <w:sz w:val="44"/>
          <w:szCs w:val="44"/>
        </w:rPr>
        <w:t>重要</w:t>
      </w:r>
      <w:r w:rsidRPr="003F083E">
        <w:rPr>
          <w:rFonts w:ascii="黑体" w:eastAsia="黑体" w:hAnsi="黑体" w:hint="eastAsia"/>
          <w:sz w:val="44"/>
          <w:szCs w:val="44"/>
        </w:rPr>
        <w:t>讲话精神</w:t>
      </w:r>
    </w:p>
    <w:p w:rsidR="003F083E" w:rsidRDefault="003F083E" w:rsidP="003F083E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F84A75" w:rsidRPr="003F083E" w:rsidRDefault="00F84A75" w:rsidP="003F083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F083E">
        <w:rPr>
          <w:rFonts w:ascii="仿宋" w:eastAsia="仿宋" w:hAnsi="仿宋" w:hint="eastAsia"/>
          <w:sz w:val="32"/>
          <w:szCs w:val="32"/>
        </w:rPr>
        <w:t>7月6日，机关党总支第十支部开展“两学一做”系列教育活动的学习，组织学习贯彻习近平总书记在庆祝中国共产党成立95周年大会上的重要讲话精神，将“两学一做”学习教育活动的开展引向深入。</w:t>
      </w:r>
    </w:p>
    <w:p w:rsidR="00F84A75" w:rsidRPr="003F083E" w:rsidRDefault="00F84A75" w:rsidP="003F083E">
      <w:pPr>
        <w:pStyle w:val="a6"/>
        <w:spacing w:after="120" w:afterAutospacing="0"/>
        <w:ind w:firstLineChars="200" w:firstLine="640"/>
        <w:jc w:val="both"/>
        <w:rPr>
          <w:rFonts w:ascii="仿宋" w:eastAsia="仿宋" w:hAnsi="仿宋"/>
          <w:color w:val="333333"/>
          <w:sz w:val="32"/>
          <w:szCs w:val="32"/>
        </w:rPr>
      </w:pPr>
      <w:r w:rsidRPr="003F083E">
        <w:rPr>
          <w:rFonts w:ascii="仿宋" w:eastAsia="仿宋" w:hAnsi="仿宋" w:hint="eastAsia"/>
          <w:color w:val="333333"/>
          <w:sz w:val="32"/>
          <w:szCs w:val="32"/>
        </w:rPr>
        <w:t>第十支部全体党员参加了此次集中学习并谈了学习的体会。会议主要围绕习近平总书记“七一”重要讲话的三个关键点进行学习和讨论，即“历史贡献”、“必须长期坚持、永不动摇”和“不忘初心、继续前进”，党员们通过学习深刻理解了习近平总书记“七一”讲话精神的丰富内涵，也结合自身实际谈了心得体会。</w:t>
      </w:r>
    </w:p>
    <w:p w:rsidR="00F84A75" w:rsidRPr="003F083E" w:rsidRDefault="00F84A75" w:rsidP="003F083E">
      <w:pPr>
        <w:pStyle w:val="a6"/>
        <w:spacing w:after="120" w:afterAutospacing="0"/>
        <w:ind w:firstLineChars="200" w:firstLine="640"/>
        <w:jc w:val="both"/>
        <w:rPr>
          <w:rFonts w:ascii="仿宋" w:eastAsia="仿宋" w:hAnsi="仿宋"/>
          <w:color w:val="333333"/>
          <w:sz w:val="32"/>
          <w:szCs w:val="32"/>
        </w:rPr>
      </w:pPr>
      <w:r w:rsidRPr="003F083E">
        <w:rPr>
          <w:rFonts w:ascii="仿宋" w:eastAsia="仿宋" w:hAnsi="仿宋" w:hint="eastAsia"/>
          <w:color w:val="333333"/>
          <w:sz w:val="32"/>
          <w:szCs w:val="32"/>
        </w:rPr>
        <w:t>支部书记王鲁宁指出，习总书记的“七一”讲话精神全面回顾了我们党95年来带领中国人民走过的艰辛历程，从成立最初的五十余人到如今的八千万党员，从建党初期的步履维艰到改革开放的今天，体现了我们党</w:t>
      </w:r>
      <w:proofErr w:type="gramStart"/>
      <w:r w:rsidRPr="003F083E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3F083E">
        <w:rPr>
          <w:rFonts w:ascii="仿宋" w:eastAsia="仿宋" w:hAnsi="仿宋" w:hint="eastAsia"/>
          <w:color w:val="333333"/>
          <w:sz w:val="32"/>
          <w:szCs w:val="32"/>
        </w:rPr>
        <w:t>的伟大贡献。我们要坚定“不忘初心、继续前进”的信念，做好本职工作。</w:t>
      </w:r>
    </w:p>
    <w:p w:rsidR="00F84A75" w:rsidRPr="003F083E" w:rsidRDefault="00F84A75" w:rsidP="003F083E">
      <w:pPr>
        <w:pStyle w:val="a6"/>
        <w:spacing w:after="120" w:afterAutospacing="0"/>
        <w:ind w:firstLineChars="200" w:firstLine="640"/>
        <w:jc w:val="both"/>
        <w:rPr>
          <w:rFonts w:ascii="仿宋" w:eastAsia="仿宋" w:hAnsi="仿宋"/>
          <w:color w:val="333333"/>
          <w:sz w:val="32"/>
          <w:szCs w:val="32"/>
        </w:rPr>
      </w:pPr>
      <w:r w:rsidRPr="003F083E">
        <w:rPr>
          <w:rFonts w:ascii="仿宋" w:eastAsia="仿宋" w:hAnsi="仿宋" w:hint="eastAsia"/>
          <w:color w:val="333333"/>
          <w:sz w:val="32"/>
          <w:szCs w:val="32"/>
        </w:rPr>
        <w:t>支部党员李明华指出，学习了习总书记的“七一”讲话精神，备受鼓舞。中国共产党尽力了95年的风雨兼程才取得今天的成就。我们作为新时代的党员一定要满怀信心，不辱使命，更加</w:t>
      </w:r>
      <w:proofErr w:type="gramStart"/>
      <w:r w:rsidRPr="003F083E">
        <w:rPr>
          <w:rFonts w:ascii="仿宋" w:eastAsia="仿宋" w:hAnsi="仿宋" w:hint="eastAsia"/>
          <w:color w:val="333333"/>
          <w:sz w:val="32"/>
          <w:szCs w:val="32"/>
        </w:rPr>
        <w:t>坚定跟</w:t>
      </w:r>
      <w:proofErr w:type="gramEnd"/>
      <w:r w:rsidRPr="003F083E">
        <w:rPr>
          <w:rFonts w:ascii="仿宋" w:eastAsia="仿宋" w:hAnsi="仿宋" w:hint="eastAsia"/>
          <w:color w:val="333333"/>
          <w:sz w:val="32"/>
          <w:szCs w:val="32"/>
        </w:rPr>
        <w:t>党走，听党话。</w:t>
      </w:r>
    </w:p>
    <w:p w:rsidR="00F84A75" w:rsidRDefault="00F84A75"/>
    <w:p w:rsidR="00544C86" w:rsidRDefault="00F84A75">
      <w:bookmarkStart w:id="0" w:name="_GoBack"/>
      <w:r w:rsidRPr="00F84A75">
        <w:rPr>
          <w:noProof/>
        </w:rPr>
        <w:lastRenderedPageBreak/>
        <w:drawing>
          <wp:inline distT="0" distB="0" distL="0" distR="0">
            <wp:extent cx="6072301" cy="4554415"/>
            <wp:effectExtent l="0" t="0" r="0" b="0"/>
            <wp:docPr id="3" name="图片 2" descr="C:\Users\Administrator\Desktop\MN~4@@P(QUV(L88KM`]WP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MN~4@@P(QUV(L88KM`]WPS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569" cy="4553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544C86" w:rsidSect="003F083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0C6" w:rsidRDefault="003630C6" w:rsidP="00F84A75">
      <w:r>
        <w:separator/>
      </w:r>
    </w:p>
  </w:endnote>
  <w:endnote w:type="continuationSeparator" w:id="0">
    <w:p w:rsidR="003630C6" w:rsidRDefault="003630C6" w:rsidP="00F84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0C6" w:rsidRDefault="003630C6" w:rsidP="00F84A75">
      <w:r>
        <w:separator/>
      </w:r>
    </w:p>
  </w:footnote>
  <w:footnote w:type="continuationSeparator" w:id="0">
    <w:p w:rsidR="003630C6" w:rsidRDefault="003630C6" w:rsidP="00F84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A75"/>
    <w:rsid w:val="003630C6"/>
    <w:rsid w:val="003F083E"/>
    <w:rsid w:val="00544C86"/>
    <w:rsid w:val="00AD7C9F"/>
    <w:rsid w:val="00B90A85"/>
    <w:rsid w:val="00F8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4A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4A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4A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4A7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4A7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4A75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F84A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4A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4A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4A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4A7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4A7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4A75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F84A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</Words>
  <Characters>418</Characters>
  <Application>Microsoft Office Word</Application>
  <DocSecurity>0</DocSecurity>
  <Lines>3</Lines>
  <Paragraphs>1</Paragraphs>
  <ScaleCrop>false</ScaleCrop>
  <Company>china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殷光</cp:lastModifiedBy>
  <cp:revision>2</cp:revision>
  <dcterms:created xsi:type="dcterms:W3CDTF">2016-10-17T08:11:00Z</dcterms:created>
  <dcterms:modified xsi:type="dcterms:W3CDTF">2016-10-17T08:11:00Z</dcterms:modified>
</cp:coreProperties>
</file>