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0C" w:rsidRPr="00AF703B" w:rsidRDefault="00104806" w:rsidP="00AF703B">
      <w:pPr>
        <w:jc w:val="center"/>
        <w:rPr>
          <w:rFonts w:ascii="黑体" w:eastAsia="黑体" w:hAnsi="黑体"/>
          <w:sz w:val="44"/>
          <w:szCs w:val="44"/>
        </w:rPr>
      </w:pPr>
      <w:r w:rsidRPr="00AF703B">
        <w:rPr>
          <w:rFonts w:ascii="黑体" w:eastAsia="黑体" w:hAnsi="黑体" w:hint="eastAsia"/>
          <w:sz w:val="44"/>
          <w:szCs w:val="44"/>
        </w:rPr>
        <w:t>医院直属党支部学习</w:t>
      </w:r>
      <w:r w:rsidR="003B5278" w:rsidRPr="00AF703B">
        <w:rPr>
          <w:rFonts w:ascii="黑体" w:eastAsia="黑体" w:hAnsi="黑体" w:hint="eastAsia"/>
          <w:sz w:val="44"/>
          <w:szCs w:val="44"/>
        </w:rPr>
        <w:t>“习总书记系列讲话”</w:t>
      </w:r>
      <w:r w:rsidRPr="00AF703B">
        <w:rPr>
          <w:rFonts w:ascii="黑体" w:eastAsia="黑体" w:hAnsi="黑体" w:hint="eastAsia"/>
          <w:sz w:val="44"/>
          <w:szCs w:val="44"/>
        </w:rPr>
        <w:t>活动</w:t>
      </w:r>
    </w:p>
    <w:p w:rsidR="00AF703B" w:rsidRDefault="00AF703B" w:rsidP="00AF703B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104806" w:rsidRPr="00AF703B" w:rsidRDefault="00104806" w:rsidP="00AF703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703B">
        <w:rPr>
          <w:rFonts w:ascii="仿宋" w:eastAsia="仿宋" w:hAnsi="仿宋" w:hint="eastAsia"/>
          <w:sz w:val="32"/>
          <w:szCs w:val="32"/>
        </w:rPr>
        <w:t>医院党支部组织学习了《习近平关于社会主义核心价值观的事故基本思路》，</w:t>
      </w:r>
      <w:r w:rsidR="00B6216C" w:rsidRPr="00AF703B">
        <w:rPr>
          <w:rFonts w:ascii="仿宋" w:eastAsia="仿宋" w:hAnsi="仿宋" w:hint="eastAsia"/>
          <w:sz w:val="32"/>
          <w:szCs w:val="32"/>
        </w:rPr>
        <w:t>自学了《习近平总书记在建党95周年“七一”讲话》，</w:t>
      </w:r>
      <w:r w:rsidRPr="00AF703B">
        <w:rPr>
          <w:rFonts w:ascii="仿宋" w:eastAsia="仿宋" w:hAnsi="仿宋" w:hint="eastAsia"/>
          <w:sz w:val="32"/>
          <w:szCs w:val="32"/>
        </w:rPr>
        <w:t>分别从重要意义、重要地位、基本内容、思想渊源、培育目标、培育原则、培育重点、培育载体、培育方法、培育环境十个方面进行了重点学习，与会党员进行了热烈的讨论，大家一致认为，针对个人层面的“爱国、敬业、诚信、友善“最易与日常生活紧密联系，并且由个人到家庭，由家庭到社会。大家认为，社会主义核心价值观并不是新概念，而是与中华文化优秀传统一脉相承的，在自己的岗位上，为群众办好每一件事实，是敬业；商家为消费者提供合格的产品，是诚信；</w:t>
      </w:r>
      <w:r w:rsidR="00B6216C" w:rsidRPr="00AF703B">
        <w:rPr>
          <w:rFonts w:ascii="仿宋" w:eastAsia="仿宋" w:hAnsi="仿宋" w:hint="eastAsia"/>
          <w:sz w:val="32"/>
          <w:szCs w:val="32"/>
        </w:rPr>
        <w:t>看见需要帮助的人伸出援手，是友善，我们每个人都是价值观的</w:t>
      </w:r>
      <w:proofErr w:type="gramStart"/>
      <w:r w:rsidR="00B6216C" w:rsidRPr="00AF703B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="00B6216C" w:rsidRPr="00AF703B">
        <w:rPr>
          <w:rFonts w:ascii="仿宋" w:eastAsia="仿宋" w:hAnsi="仿宋" w:hint="eastAsia"/>
          <w:sz w:val="32"/>
          <w:szCs w:val="32"/>
        </w:rPr>
        <w:t>者，也是道德风尚的受益者，有了我们每个人的参与，有了思想的共鸣和交汇，放能聚起发展进步的强大正能量。</w:t>
      </w:r>
    </w:p>
    <w:p w:rsidR="00B6216C" w:rsidRPr="00AF703B" w:rsidRDefault="00A57855" w:rsidP="00AF703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703B">
        <w:rPr>
          <w:rFonts w:ascii="仿宋" w:eastAsia="仿宋" w:hAnsi="仿宋" w:hint="eastAsia"/>
          <w:sz w:val="32"/>
          <w:szCs w:val="32"/>
        </w:rPr>
        <w:t>每名</w:t>
      </w:r>
      <w:r w:rsidR="00B6216C" w:rsidRPr="00AF703B">
        <w:rPr>
          <w:rFonts w:ascii="仿宋" w:eastAsia="仿宋" w:hAnsi="仿宋" w:hint="eastAsia"/>
          <w:sz w:val="32"/>
          <w:szCs w:val="32"/>
        </w:rPr>
        <w:t>党员自学“七一”讲话后写了心得体会，讲话内容主要总结了95年来中国走过的历程，总书记的讲话用八个“不忘初心，继续前进”给我国今后发展的道路指明了方向。同时我们每</w:t>
      </w:r>
      <w:r w:rsidR="00A550A9" w:rsidRPr="00AF703B">
        <w:rPr>
          <w:rFonts w:ascii="仿宋" w:eastAsia="仿宋" w:hAnsi="仿宋" w:hint="eastAsia"/>
          <w:sz w:val="32"/>
          <w:szCs w:val="32"/>
        </w:rPr>
        <w:t>个党员结合自己的本职工作，也要不忘初心，练就一身过硬本领，勇于担当，甘于奉献，扎实工作，</w:t>
      </w:r>
      <w:r w:rsidRPr="00AF703B">
        <w:rPr>
          <w:rFonts w:ascii="仿宋" w:eastAsia="仿宋" w:hAnsi="仿宋" w:hint="eastAsia"/>
          <w:sz w:val="32"/>
          <w:szCs w:val="32"/>
        </w:rPr>
        <w:t>一个党员就是一面旗帜，共产党员无论何时何地，在任何条件下，都应发挥模范带头作用，这是党的先进性的体现，我们将</w:t>
      </w:r>
      <w:r w:rsidR="00A550A9" w:rsidRPr="00AF703B">
        <w:rPr>
          <w:rFonts w:ascii="仿宋" w:eastAsia="仿宋" w:hAnsi="仿宋" w:hint="eastAsia"/>
          <w:sz w:val="32"/>
          <w:szCs w:val="32"/>
        </w:rPr>
        <w:t>努力在医疗事业的发展中贡献出一名党员应尽的力量。</w:t>
      </w:r>
    </w:p>
    <w:p w:rsidR="003B5278" w:rsidRDefault="003B5278">
      <w:bookmarkStart w:id="0" w:name="_GoBack"/>
      <w:r>
        <w:rPr>
          <w:noProof/>
        </w:rPr>
        <w:lastRenderedPageBreak/>
        <w:drawing>
          <wp:inline distT="0" distB="0" distL="0" distR="0">
            <wp:extent cx="6259994" cy="3514725"/>
            <wp:effectExtent l="0" t="0" r="7620" b="0"/>
            <wp:docPr id="1" name="图片 1" descr="C:\Users\Administrator\Desktop\习近平社会主义核心价值观学习讨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习近平社会主义核心价值观学习讨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44" cy="351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B01F1" w:rsidRDefault="00FB01F1"/>
    <w:p w:rsidR="00FB01F1" w:rsidRPr="00104806" w:rsidRDefault="00FB01F1" w:rsidP="00FB01F1">
      <w:pPr>
        <w:ind w:firstLineChars="3050" w:firstLine="6405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 w:rsidR="001D2C7E">
        <w:rPr>
          <w:rFonts w:hint="eastAsia"/>
        </w:rPr>
        <w:t>29</w:t>
      </w:r>
      <w:r>
        <w:rPr>
          <w:rFonts w:hint="eastAsia"/>
        </w:rPr>
        <w:t>日</w:t>
      </w:r>
    </w:p>
    <w:sectPr w:rsidR="00FB01F1" w:rsidRPr="00104806" w:rsidSect="00AF703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806"/>
    <w:rsid w:val="00104806"/>
    <w:rsid w:val="001D2C7E"/>
    <w:rsid w:val="002A1E06"/>
    <w:rsid w:val="003B5278"/>
    <w:rsid w:val="00792A53"/>
    <w:rsid w:val="00845864"/>
    <w:rsid w:val="00881EA0"/>
    <w:rsid w:val="00A550A9"/>
    <w:rsid w:val="00A57855"/>
    <w:rsid w:val="00AF1C0C"/>
    <w:rsid w:val="00AF703B"/>
    <w:rsid w:val="00B6216C"/>
    <w:rsid w:val="00C46B48"/>
    <w:rsid w:val="00D06CB2"/>
    <w:rsid w:val="00FB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B5278"/>
    <w:rPr>
      <w:sz w:val="18"/>
      <w:szCs w:val="18"/>
    </w:rPr>
  </w:style>
  <w:style w:type="character" w:customStyle="1" w:styleId="Char">
    <w:name w:val="批注框文本 Char"/>
    <w:basedOn w:val="a0"/>
    <w:link w:val="a3"/>
    <w:rsid w:val="003B52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B5278"/>
    <w:rPr>
      <w:sz w:val="18"/>
      <w:szCs w:val="18"/>
    </w:rPr>
  </w:style>
  <w:style w:type="character" w:customStyle="1" w:styleId="Char">
    <w:name w:val="批注框文本 Char"/>
    <w:basedOn w:val="a0"/>
    <w:link w:val="a3"/>
    <w:rsid w:val="003B52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505</Characters>
  <Application>Microsoft Office Word</Application>
  <DocSecurity>0</DocSecurity>
  <Lines>4</Lines>
  <Paragraphs>1</Paragraphs>
  <ScaleCrop>false</ScaleCrop>
  <Company>微软中国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殷光</cp:lastModifiedBy>
  <cp:revision>2</cp:revision>
  <dcterms:created xsi:type="dcterms:W3CDTF">2016-10-17T08:43:00Z</dcterms:created>
  <dcterms:modified xsi:type="dcterms:W3CDTF">2016-10-17T08:43:00Z</dcterms:modified>
</cp:coreProperties>
</file>